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605C33" w14:textId="1CFEEE3D" w:rsidR="005D4B0F" w:rsidRPr="005D4B0F" w:rsidRDefault="005D4B0F" w:rsidP="0376447B">
      <w:pPr>
        <w:pStyle w:val="Default"/>
        <w:rPr>
          <w:b/>
          <w:bCs/>
        </w:rPr>
      </w:pPr>
      <w:bookmarkStart w:id="0" w:name="_GoBack"/>
      <w:bookmarkEnd w:id="0"/>
      <w:r w:rsidRPr="0376447B">
        <w:rPr>
          <w:b/>
          <w:bCs/>
          <w:color w:val="0070C0"/>
        </w:rPr>
        <w:t>RESERVASJONSSKJEMA VED UTDELING AV JODTABLETTER VED EN ATOMULYKKE</w:t>
      </w:r>
    </w:p>
    <w:p w14:paraId="18F9C59D" w14:textId="77777777" w:rsidR="005D4B0F" w:rsidRDefault="005D4B0F" w:rsidP="0376447B">
      <w:pPr>
        <w:pStyle w:val="Default"/>
      </w:pPr>
    </w:p>
    <w:p w14:paraId="201F1098" w14:textId="6C979369" w:rsidR="00BC3539" w:rsidRPr="002C3B66" w:rsidRDefault="00BC3539" w:rsidP="0376447B">
      <w:pPr>
        <w:jc w:val="both"/>
        <w:rPr>
          <w:sz w:val="24"/>
          <w:szCs w:val="24"/>
        </w:rPr>
      </w:pPr>
      <w:proofErr w:type="spellStart"/>
      <w:r w:rsidRPr="0376447B">
        <w:rPr>
          <w:sz w:val="24"/>
          <w:szCs w:val="24"/>
        </w:rPr>
        <w:t>Jodtabletter</w:t>
      </w:r>
      <w:proofErr w:type="spellEnd"/>
      <w:r w:rsidRPr="0376447B">
        <w:rPr>
          <w:sz w:val="24"/>
          <w:szCs w:val="24"/>
        </w:rPr>
        <w:t xml:space="preserve"> er lagret i alle private og offentlige skoler</w:t>
      </w:r>
      <w:r w:rsidR="00343443" w:rsidRPr="0376447B">
        <w:rPr>
          <w:sz w:val="24"/>
          <w:szCs w:val="24"/>
        </w:rPr>
        <w:t xml:space="preserve"> og</w:t>
      </w:r>
      <w:r w:rsidRPr="0376447B">
        <w:rPr>
          <w:sz w:val="24"/>
          <w:szCs w:val="24"/>
        </w:rPr>
        <w:t xml:space="preserve"> barnehager</w:t>
      </w:r>
      <w:r w:rsidR="003F58FA" w:rsidRPr="0376447B">
        <w:rPr>
          <w:sz w:val="24"/>
          <w:szCs w:val="24"/>
        </w:rPr>
        <w:t>, samt</w:t>
      </w:r>
      <w:r w:rsidRPr="0376447B">
        <w:rPr>
          <w:sz w:val="24"/>
          <w:szCs w:val="24"/>
        </w:rPr>
        <w:t xml:space="preserve"> andre </w:t>
      </w:r>
      <w:r w:rsidR="003F58FA" w:rsidRPr="0376447B">
        <w:rPr>
          <w:sz w:val="24"/>
          <w:szCs w:val="24"/>
        </w:rPr>
        <w:t xml:space="preserve">kommunale </w:t>
      </w:r>
      <w:r w:rsidRPr="0376447B">
        <w:rPr>
          <w:sz w:val="24"/>
          <w:szCs w:val="24"/>
        </w:rPr>
        <w:t xml:space="preserve">institusjoner hvor barn oppholder seg på dagtid. </w:t>
      </w:r>
      <w:r w:rsidRPr="0376447B">
        <w:rPr>
          <w:rFonts w:eastAsia="Times New Roman"/>
          <w:sz w:val="24"/>
          <w:szCs w:val="24"/>
          <w:lang w:eastAsia="nb-NO"/>
        </w:rPr>
        <w:t>V</w:t>
      </w:r>
      <w:r w:rsidRPr="0376447B">
        <w:rPr>
          <w:sz w:val="24"/>
          <w:szCs w:val="24"/>
        </w:rPr>
        <w:t xml:space="preserve">ed en atomulykke kan det bli aktuelt å dele ut </w:t>
      </w:r>
      <w:proofErr w:type="spellStart"/>
      <w:r w:rsidRPr="0376447B">
        <w:rPr>
          <w:sz w:val="24"/>
          <w:szCs w:val="24"/>
        </w:rPr>
        <w:t>jodtabletter</w:t>
      </w:r>
      <w:proofErr w:type="spellEnd"/>
      <w:r w:rsidRPr="0376447B">
        <w:rPr>
          <w:sz w:val="24"/>
          <w:szCs w:val="24"/>
        </w:rPr>
        <w:t xml:space="preserve"> til barna/elevene etter anbefaling fra Kriseutvalget for atomberedskap. </w:t>
      </w:r>
    </w:p>
    <w:p w14:paraId="073D83BA" w14:textId="6268D80C" w:rsidR="005D4B0F" w:rsidRPr="002C3B66" w:rsidRDefault="00BC3539" w:rsidP="0376447B">
      <w:pPr>
        <w:pStyle w:val="NormalWeb"/>
        <w:shd w:val="clear" w:color="auto" w:fill="FFFFFF" w:themeFill="background1"/>
        <w:spacing w:before="0" w:beforeAutospacing="0" w:after="0" w:afterAutospacing="0"/>
        <w:jc w:val="both"/>
        <w:rPr>
          <w:rFonts w:asciiTheme="minorHAnsi" w:hAnsiTheme="minorHAnsi" w:cstheme="minorBidi"/>
          <w:sz w:val="24"/>
          <w:szCs w:val="24"/>
        </w:rPr>
      </w:pPr>
      <w:r w:rsidRPr="0376447B">
        <w:rPr>
          <w:rFonts w:asciiTheme="minorHAnsi" w:hAnsiTheme="minorHAnsi" w:cstheme="minorBidi"/>
          <w:sz w:val="24"/>
          <w:szCs w:val="24"/>
        </w:rPr>
        <w:t>Dersom</w:t>
      </w:r>
      <w:r w:rsidR="005D4B0F" w:rsidRPr="0376447B">
        <w:rPr>
          <w:rFonts w:asciiTheme="minorHAnsi" w:hAnsiTheme="minorHAnsi" w:cstheme="minorBidi"/>
          <w:sz w:val="24"/>
          <w:szCs w:val="24"/>
        </w:rPr>
        <w:t xml:space="preserve"> en atomulykke </w:t>
      </w:r>
      <w:r w:rsidRPr="0376447B">
        <w:rPr>
          <w:rFonts w:asciiTheme="minorHAnsi" w:hAnsiTheme="minorHAnsi" w:cstheme="minorBidi"/>
          <w:sz w:val="24"/>
          <w:szCs w:val="24"/>
        </w:rPr>
        <w:t xml:space="preserve">skjer </w:t>
      </w:r>
      <w:r w:rsidR="005D4B0F" w:rsidRPr="0376447B">
        <w:rPr>
          <w:rFonts w:asciiTheme="minorHAnsi" w:hAnsiTheme="minorHAnsi" w:cstheme="minorBidi"/>
          <w:sz w:val="24"/>
          <w:szCs w:val="24"/>
        </w:rPr>
        <w:t>nær eller i Norge</w:t>
      </w:r>
      <w:r w:rsidRPr="0376447B">
        <w:rPr>
          <w:rFonts w:asciiTheme="minorHAnsi" w:hAnsiTheme="minorHAnsi" w:cstheme="minorBidi"/>
          <w:sz w:val="24"/>
          <w:szCs w:val="24"/>
        </w:rPr>
        <w:t>,</w:t>
      </w:r>
      <w:r w:rsidR="005D4B0F" w:rsidRPr="0376447B">
        <w:rPr>
          <w:rFonts w:asciiTheme="minorHAnsi" w:hAnsiTheme="minorHAnsi" w:cstheme="minorBidi"/>
          <w:sz w:val="24"/>
          <w:szCs w:val="24"/>
        </w:rPr>
        <w:t xml:space="preserve"> kan radioaktivt jod bli spredd via luften i så store mengder at det tas opp i skjoldbruskkjertelen</w:t>
      </w:r>
      <w:r w:rsidR="00277075" w:rsidRPr="0376447B">
        <w:rPr>
          <w:rFonts w:asciiTheme="minorHAnsi" w:hAnsiTheme="minorHAnsi" w:cstheme="minorBidi"/>
          <w:sz w:val="24"/>
          <w:szCs w:val="24"/>
        </w:rPr>
        <w:t>,</w:t>
      </w:r>
      <w:r w:rsidR="005D4B0F" w:rsidRPr="0376447B">
        <w:rPr>
          <w:rFonts w:asciiTheme="minorHAnsi" w:hAnsiTheme="minorHAnsi" w:cstheme="minorBidi"/>
          <w:sz w:val="24"/>
          <w:szCs w:val="24"/>
        </w:rPr>
        <w:t xml:space="preserve"> hvis man puster inn forurenset luft eller inntar forurenset mat og drikke. </w:t>
      </w:r>
      <w:proofErr w:type="spellStart"/>
      <w:r w:rsidR="005D4B0F" w:rsidRPr="0376447B">
        <w:rPr>
          <w:rFonts w:asciiTheme="minorHAnsi" w:hAnsiTheme="minorHAnsi" w:cstheme="minorBidi"/>
          <w:sz w:val="24"/>
          <w:szCs w:val="24"/>
        </w:rPr>
        <w:t>Jodtabletter</w:t>
      </w:r>
      <w:proofErr w:type="spellEnd"/>
      <w:r w:rsidR="005D4B0F" w:rsidRPr="0376447B">
        <w:rPr>
          <w:rFonts w:asciiTheme="minorHAnsi" w:hAnsiTheme="minorHAnsi" w:cstheme="minorBidi"/>
          <w:sz w:val="24"/>
          <w:szCs w:val="24"/>
        </w:rPr>
        <w:t xml:space="preserve"> blokkerer opptaket av radioaktivt jod i skjoldbruskkjertelen og reduserer risikoen for å få kreft i denne. Derfor anbefaler norske myndigheter at </w:t>
      </w:r>
      <w:r w:rsidR="005D4B0F" w:rsidRPr="0376447B">
        <w:rPr>
          <w:rFonts w:asciiTheme="minorHAnsi" w:hAnsiTheme="minorHAnsi" w:cstheme="minorBidi"/>
          <w:color w:val="000000" w:themeColor="text1"/>
          <w:sz w:val="24"/>
          <w:szCs w:val="24"/>
        </w:rPr>
        <w:t>barn og unge under 18 år får en dose jod i tablettform hvis det inntreffer en atomulykke som utsetter dem for radioaktivt jod.</w:t>
      </w:r>
      <w:r w:rsidR="005D4B0F" w:rsidRPr="0376447B">
        <w:rPr>
          <w:rFonts w:asciiTheme="minorHAnsi" w:hAnsiTheme="minorHAnsi" w:cstheme="minorBidi"/>
          <w:b/>
          <w:bCs/>
          <w:color w:val="000000" w:themeColor="text1"/>
          <w:sz w:val="24"/>
          <w:szCs w:val="24"/>
        </w:rPr>
        <w:t xml:space="preserve"> </w:t>
      </w:r>
    </w:p>
    <w:p w14:paraId="4F4B30D9" w14:textId="77777777" w:rsidR="005D4B0F" w:rsidRPr="002C3B66" w:rsidRDefault="005D4B0F" w:rsidP="0376447B">
      <w:pPr>
        <w:pStyle w:val="Default"/>
        <w:jc w:val="both"/>
        <w:rPr>
          <w:rFonts w:asciiTheme="minorHAnsi" w:hAnsiTheme="minorHAnsi" w:cstheme="minorBidi"/>
        </w:rPr>
      </w:pPr>
    </w:p>
    <w:p w14:paraId="1B7617E1" w14:textId="7C109014" w:rsidR="002C7FB5" w:rsidRPr="002C7FB5" w:rsidRDefault="002C3B66" w:rsidP="0376447B">
      <w:pPr>
        <w:pStyle w:val="Default"/>
        <w:jc w:val="both"/>
        <w:rPr>
          <w:rFonts w:asciiTheme="minorHAnsi" w:eastAsia="Times New Roman" w:hAnsiTheme="minorHAnsi" w:cstheme="minorBidi"/>
          <w:color w:val="auto"/>
          <w:lang w:eastAsia="nb-NO"/>
        </w:rPr>
      </w:pPr>
      <w:r w:rsidRPr="0376447B">
        <w:rPr>
          <w:rFonts w:asciiTheme="minorHAnsi" w:eastAsia="Times New Roman" w:hAnsiTheme="minorHAnsi" w:cstheme="minorBidi"/>
          <w:color w:val="auto"/>
          <w:lang w:eastAsia="nb-NO"/>
        </w:rPr>
        <w:t xml:space="preserve">Det oppstår </w:t>
      </w:r>
      <w:proofErr w:type="gramStart"/>
      <w:r w:rsidRPr="0376447B">
        <w:rPr>
          <w:rFonts w:asciiTheme="minorHAnsi" w:eastAsia="Times New Roman" w:hAnsiTheme="minorHAnsi" w:cstheme="minorBidi"/>
          <w:color w:val="auto"/>
          <w:lang w:eastAsia="nb-NO"/>
        </w:rPr>
        <w:t>meget sjelden bivirkninger</w:t>
      </w:r>
      <w:proofErr w:type="gramEnd"/>
      <w:r w:rsidRPr="0376447B">
        <w:rPr>
          <w:rFonts w:asciiTheme="minorHAnsi" w:eastAsia="Times New Roman" w:hAnsiTheme="minorHAnsi" w:cstheme="minorBidi"/>
          <w:color w:val="auto"/>
          <w:lang w:eastAsia="nb-NO"/>
        </w:rPr>
        <w:t xml:space="preserve"> ved engangsinntak av jod</w:t>
      </w:r>
      <w:r w:rsidR="005C519A" w:rsidRPr="0376447B">
        <w:rPr>
          <w:rFonts w:asciiTheme="minorHAnsi" w:eastAsia="Times New Roman" w:hAnsiTheme="minorHAnsi" w:cstheme="minorBidi"/>
          <w:color w:val="auto"/>
          <w:lang w:eastAsia="nb-NO"/>
        </w:rPr>
        <w:t xml:space="preserve">. </w:t>
      </w:r>
      <w:r w:rsidR="002C7FB5" w:rsidRPr="0376447B">
        <w:rPr>
          <w:rFonts w:asciiTheme="minorHAnsi" w:eastAsia="Times New Roman" w:hAnsiTheme="minorHAnsi" w:cstheme="minorBidi"/>
          <w:color w:val="auto"/>
          <w:lang w:eastAsia="nb-NO"/>
        </w:rPr>
        <w:t xml:space="preserve">De som er allergiske overfor kaliumjodid skal ikke ha </w:t>
      </w:r>
      <w:proofErr w:type="spellStart"/>
      <w:r w:rsidR="002C7FB5" w:rsidRPr="0376447B">
        <w:rPr>
          <w:rFonts w:asciiTheme="minorHAnsi" w:eastAsia="Times New Roman" w:hAnsiTheme="minorHAnsi" w:cstheme="minorBidi"/>
          <w:color w:val="auto"/>
          <w:lang w:eastAsia="nb-NO"/>
        </w:rPr>
        <w:t>jodtabletter</w:t>
      </w:r>
      <w:proofErr w:type="spellEnd"/>
      <w:r w:rsidR="002C7FB5" w:rsidRPr="0376447B">
        <w:rPr>
          <w:rFonts w:asciiTheme="minorHAnsi" w:eastAsia="Times New Roman" w:hAnsiTheme="minorHAnsi" w:cstheme="minorBidi"/>
          <w:color w:val="auto"/>
          <w:lang w:eastAsia="nb-NO"/>
        </w:rPr>
        <w:t xml:space="preserve">. Ved tvil bør egen lege rådføres. </w:t>
      </w:r>
      <w:r w:rsidR="002C7FB5" w:rsidRPr="0376447B">
        <w:rPr>
          <w:rFonts w:asciiTheme="minorHAnsi" w:hAnsiTheme="minorHAnsi" w:cstheme="minorBidi"/>
          <w:color w:val="auto"/>
        </w:rPr>
        <w:t>Personer med</w:t>
      </w:r>
      <w:r w:rsidR="002C7FB5" w:rsidRPr="0376447B">
        <w:rPr>
          <w:rFonts w:asciiTheme="minorHAnsi" w:eastAsia="Times New Roman" w:hAnsiTheme="minorHAnsi" w:cstheme="minorBidi"/>
          <w:color w:val="auto"/>
          <w:lang w:eastAsia="nb-NO"/>
        </w:rPr>
        <w:t xml:space="preserve"> stoffskiftesykdom bør kontrollere stoffskifteprøver 6-12 uker etter inntak av jod. Personer med </w:t>
      </w:r>
      <w:proofErr w:type="spellStart"/>
      <w:r w:rsidR="002C7FB5" w:rsidRPr="0376447B">
        <w:rPr>
          <w:rFonts w:asciiTheme="minorHAnsi" w:eastAsia="Times New Roman" w:hAnsiTheme="minorHAnsi" w:cstheme="minorBidi"/>
          <w:color w:val="auto"/>
          <w:lang w:eastAsia="nb-NO"/>
        </w:rPr>
        <w:t>dermatitis</w:t>
      </w:r>
      <w:proofErr w:type="spellEnd"/>
      <w:r w:rsidR="002C7FB5" w:rsidRPr="0376447B">
        <w:rPr>
          <w:rFonts w:asciiTheme="minorHAnsi" w:eastAsia="Times New Roman" w:hAnsiTheme="minorHAnsi" w:cstheme="minorBidi"/>
          <w:color w:val="auto"/>
          <w:lang w:eastAsia="nb-NO"/>
        </w:rPr>
        <w:t xml:space="preserve"> </w:t>
      </w:r>
      <w:proofErr w:type="spellStart"/>
      <w:r w:rsidR="002C7FB5" w:rsidRPr="0376447B">
        <w:rPr>
          <w:rFonts w:asciiTheme="minorHAnsi" w:eastAsia="Times New Roman" w:hAnsiTheme="minorHAnsi" w:cstheme="minorBidi"/>
          <w:color w:val="auto"/>
          <w:lang w:eastAsia="nb-NO"/>
        </w:rPr>
        <w:t>herpetiformis</w:t>
      </w:r>
      <w:proofErr w:type="spellEnd"/>
      <w:r w:rsidR="002C7FB5" w:rsidRPr="0376447B">
        <w:rPr>
          <w:rFonts w:asciiTheme="minorHAnsi" w:eastAsia="Times New Roman" w:hAnsiTheme="minorHAnsi" w:cstheme="minorBidi"/>
          <w:color w:val="auto"/>
          <w:lang w:eastAsia="nb-NO"/>
        </w:rPr>
        <w:t xml:space="preserve"> (</w:t>
      </w:r>
      <w:proofErr w:type="spellStart"/>
      <w:r w:rsidR="002C7FB5" w:rsidRPr="0376447B">
        <w:rPr>
          <w:rFonts w:asciiTheme="minorHAnsi" w:eastAsia="Times New Roman" w:hAnsiTheme="minorHAnsi" w:cstheme="minorBidi"/>
          <w:color w:val="auto"/>
          <w:lang w:eastAsia="nb-NO"/>
        </w:rPr>
        <w:t>Duhrings</w:t>
      </w:r>
      <w:proofErr w:type="spellEnd"/>
      <w:r w:rsidR="002C7FB5" w:rsidRPr="0376447B">
        <w:rPr>
          <w:rFonts w:asciiTheme="minorHAnsi" w:eastAsia="Times New Roman" w:hAnsiTheme="minorHAnsi" w:cstheme="minorBidi"/>
          <w:color w:val="auto"/>
          <w:lang w:eastAsia="nb-NO"/>
        </w:rPr>
        <w:t xml:space="preserve"> sykdom) kan få en forverring av hudsykdommen i tiden etter inntak av </w:t>
      </w:r>
      <w:proofErr w:type="spellStart"/>
      <w:r w:rsidR="002C7FB5" w:rsidRPr="0376447B">
        <w:rPr>
          <w:rFonts w:asciiTheme="minorHAnsi" w:eastAsia="Times New Roman" w:hAnsiTheme="minorHAnsi" w:cstheme="minorBidi"/>
          <w:color w:val="auto"/>
          <w:lang w:eastAsia="nb-NO"/>
        </w:rPr>
        <w:t>jodtablett</w:t>
      </w:r>
      <w:proofErr w:type="spellEnd"/>
      <w:r w:rsidR="002C7FB5" w:rsidRPr="0376447B">
        <w:rPr>
          <w:rFonts w:asciiTheme="minorHAnsi" w:eastAsia="Times New Roman" w:hAnsiTheme="minorHAnsi" w:cstheme="minorBidi"/>
          <w:color w:val="auto"/>
          <w:lang w:eastAsia="nb-NO"/>
        </w:rPr>
        <w:t>, og behandlende lege vil da vurdere om behandlingen bør justeres.</w:t>
      </w:r>
    </w:p>
    <w:p w14:paraId="3F23C412" w14:textId="7C5EF8BB" w:rsidR="7DE09516" w:rsidRDefault="7DE09516" w:rsidP="7DE09516">
      <w:pPr>
        <w:pStyle w:val="Default"/>
        <w:jc w:val="both"/>
        <w:rPr>
          <w:rFonts w:eastAsia="Calibri"/>
          <w:color w:val="000000" w:themeColor="text1"/>
          <w:lang w:eastAsia="nb-NO"/>
        </w:rPr>
      </w:pPr>
    </w:p>
    <w:p w14:paraId="0F01C3C8" w14:textId="6C90A786" w:rsidR="7DE09516" w:rsidRDefault="7DE09516" w:rsidP="0376447B">
      <w:pPr>
        <w:pStyle w:val="Default"/>
        <w:jc w:val="both"/>
        <w:rPr>
          <w:rFonts w:asciiTheme="minorHAnsi" w:eastAsia="Times New Roman" w:hAnsiTheme="minorHAnsi" w:cstheme="minorBidi"/>
          <w:color w:val="auto"/>
          <w:u w:val="single"/>
          <w:lang w:eastAsia="nb-NO"/>
        </w:rPr>
      </w:pPr>
      <w:r w:rsidRPr="0376447B">
        <w:rPr>
          <w:rFonts w:asciiTheme="minorHAnsi" w:eastAsia="Times New Roman" w:hAnsiTheme="minorHAnsi" w:cstheme="minorBidi"/>
          <w:color w:val="auto"/>
          <w:u w:val="single"/>
          <w:lang w:eastAsia="nb-NO"/>
        </w:rPr>
        <w:t>Reservasjonsrett (passivt samtykke).</w:t>
      </w:r>
    </w:p>
    <w:p w14:paraId="7E0758CF" w14:textId="32578E99" w:rsidR="0376447B" w:rsidRDefault="0376447B" w:rsidP="0376447B">
      <w:pPr>
        <w:rPr>
          <w:rFonts w:ascii="Calibri" w:eastAsia="Calibri" w:hAnsi="Calibri" w:cs="Calibri"/>
          <w:sz w:val="24"/>
          <w:szCs w:val="24"/>
        </w:rPr>
      </w:pPr>
      <w:r w:rsidRPr="0376447B">
        <w:rPr>
          <w:rFonts w:ascii="Calibri" w:eastAsia="Calibri" w:hAnsi="Calibri" w:cs="Calibri"/>
          <w:sz w:val="24"/>
          <w:szCs w:val="24"/>
        </w:rPr>
        <w:t>Stavanger kommune har valgt en ordning der vi informerer foreldrene om at barnet vil få utdelt jod, dersom det er kommet et råd om utdeling fra Kriseutvalget for atomberedskap, og ber foreldre som motsetter seg dette å ta kontakt med barnehagen eller skolen. Foreldre har rett til å reservere seg mot at deres barn får utdelt jod.  Foreldre som motsetter seg at barnet mottar jod-tabletter skal signere dette skjemaet og returnere det til barnehagen/skolen. Dersom barnehagen/skolen ikke mottar en slik reservasjon, legges det til grunn at foreldre samtykker (såkalt passivt samtykke).</w:t>
      </w:r>
    </w:p>
    <w:p w14:paraId="64F26124" w14:textId="470AD040" w:rsidR="0376447B" w:rsidRDefault="0376447B" w:rsidP="0376447B">
      <w:pPr>
        <w:rPr>
          <w:rFonts w:ascii="Calibri" w:eastAsia="Calibri" w:hAnsi="Calibri" w:cs="Calibri"/>
          <w:sz w:val="24"/>
          <w:szCs w:val="24"/>
        </w:rPr>
      </w:pPr>
    </w:p>
    <w:p w14:paraId="2550EE73" w14:textId="0D60C097" w:rsidR="0376447B" w:rsidRDefault="0376447B" w:rsidP="0376447B">
      <w:pPr>
        <w:rPr>
          <w:rFonts w:ascii="Calibri" w:eastAsia="Calibri" w:hAnsi="Calibri" w:cs="Calibri"/>
          <w:b/>
          <w:bCs/>
          <w:sz w:val="24"/>
          <w:szCs w:val="24"/>
        </w:rPr>
      </w:pPr>
      <w:r w:rsidRPr="0376447B">
        <w:rPr>
          <w:rFonts w:ascii="Calibri" w:eastAsia="Calibri" w:hAnsi="Calibri" w:cs="Calibri"/>
          <w:b/>
          <w:bCs/>
          <w:sz w:val="24"/>
          <w:szCs w:val="24"/>
        </w:rPr>
        <w:t xml:space="preserve">RESERVASJON </w:t>
      </w:r>
    </w:p>
    <w:p w14:paraId="35B222D5" w14:textId="19689DB2" w:rsidR="0376447B" w:rsidRDefault="0376447B" w:rsidP="0376447B">
      <w:pPr>
        <w:rPr>
          <w:rFonts w:ascii="Calibri" w:eastAsia="Calibri" w:hAnsi="Calibri" w:cs="Calibri"/>
          <w:sz w:val="24"/>
          <w:szCs w:val="24"/>
        </w:rPr>
      </w:pPr>
      <w:r w:rsidRPr="0376447B">
        <w:rPr>
          <w:rFonts w:ascii="Calibri" w:eastAsia="Calibri" w:hAnsi="Calibri" w:cs="Calibri"/>
          <w:sz w:val="24"/>
          <w:szCs w:val="24"/>
        </w:rPr>
        <w:t xml:space="preserve">Vi/jeg ønsker ikke at_____________________________(barnets navn) i __________________ (avdeling/ klasse/ institusjon) mottar </w:t>
      </w:r>
      <w:proofErr w:type="spellStart"/>
      <w:r w:rsidRPr="0376447B">
        <w:rPr>
          <w:rFonts w:ascii="Calibri" w:eastAsia="Calibri" w:hAnsi="Calibri" w:cs="Calibri"/>
          <w:sz w:val="24"/>
          <w:szCs w:val="24"/>
        </w:rPr>
        <w:t>jodtabletter</w:t>
      </w:r>
      <w:proofErr w:type="spellEnd"/>
      <w:r w:rsidRPr="0376447B">
        <w:rPr>
          <w:rFonts w:ascii="Calibri" w:eastAsia="Calibri" w:hAnsi="Calibri" w:cs="Calibri"/>
          <w:sz w:val="24"/>
          <w:szCs w:val="24"/>
        </w:rPr>
        <w:t xml:space="preserve"> fra barnehagens/ skolens/ institusjonens personale dersom det oppstår en hendelse hvor man kan bli utsatt for radioaktivt nedfall. Reservasjonen gjelder fram til barnet/eleven fyller 16 år. Barn/elever over 16 år reserverer seg mot å få </w:t>
      </w:r>
      <w:proofErr w:type="spellStart"/>
      <w:r w:rsidRPr="0376447B">
        <w:rPr>
          <w:rFonts w:ascii="Calibri" w:eastAsia="Calibri" w:hAnsi="Calibri" w:cs="Calibri"/>
          <w:sz w:val="24"/>
          <w:szCs w:val="24"/>
        </w:rPr>
        <w:t>jodtabletter</w:t>
      </w:r>
      <w:proofErr w:type="spellEnd"/>
      <w:r w:rsidRPr="0376447B">
        <w:rPr>
          <w:rFonts w:ascii="Calibri" w:eastAsia="Calibri" w:hAnsi="Calibri" w:cs="Calibri"/>
          <w:sz w:val="24"/>
          <w:szCs w:val="24"/>
        </w:rPr>
        <w:t xml:space="preserve"> ved underskrift nedenfor.</w:t>
      </w:r>
    </w:p>
    <w:p w14:paraId="6834F14F" w14:textId="521A512B" w:rsidR="005C519A" w:rsidRDefault="005C519A" w:rsidP="0376447B">
      <w:pPr>
        <w:pStyle w:val="Default"/>
        <w:rPr>
          <w:rFonts w:asciiTheme="minorHAnsi" w:hAnsiTheme="minorHAnsi" w:cstheme="minorBidi"/>
        </w:rPr>
      </w:pPr>
    </w:p>
    <w:p w14:paraId="56A8C6EC" w14:textId="23E41F95" w:rsidR="005C519A" w:rsidRDefault="005C519A" w:rsidP="0376447B">
      <w:pPr>
        <w:pStyle w:val="Default"/>
        <w:rPr>
          <w:rFonts w:asciiTheme="minorHAnsi" w:hAnsiTheme="minorHAnsi" w:cstheme="minorBidi"/>
        </w:rPr>
      </w:pPr>
    </w:p>
    <w:p w14:paraId="5C98DF22" w14:textId="792F6C70" w:rsidR="008B673A" w:rsidRPr="002C7FB5" w:rsidRDefault="002C7FB5" w:rsidP="0376447B">
      <w:pPr>
        <w:rPr>
          <w:b/>
          <w:bCs/>
          <w:sz w:val="24"/>
          <w:szCs w:val="24"/>
        </w:rPr>
      </w:pPr>
      <w:r w:rsidRPr="0376447B">
        <w:rPr>
          <w:b/>
          <w:bCs/>
          <w:sz w:val="24"/>
          <w:szCs w:val="24"/>
        </w:rPr>
        <w:t>_____</w:t>
      </w:r>
      <w:r w:rsidR="00A06DB9" w:rsidRPr="0376447B">
        <w:rPr>
          <w:b/>
          <w:bCs/>
          <w:sz w:val="24"/>
          <w:szCs w:val="24"/>
        </w:rPr>
        <w:t>________________________________</w:t>
      </w:r>
      <w:r w:rsidR="00042622" w:rsidRPr="0376447B">
        <w:rPr>
          <w:b/>
          <w:bCs/>
          <w:sz w:val="24"/>
          <w:szCs w:val="24"/>
        </w:rPr>
        <w:t>___</w:t>
      </w:r>
      <w:r w:rsidR="00A06DB9" w:rsidRPr="0376447B">
        <w:rPr>
          <w:b/>
          <w:bCs/>
          <w:sz w:val="24"/>
          <w:szCs w:val="24"/>
        </w:rPr>
        <w:t>________________________________</w:t>
      </w:r>
      <w:r w:rsidR="005C519A" w:rsidRPr="0376447B">
        <w:rPr>
          <w:b/>
          <w:bCs/>
          <w:sz w:val="24"/>
          <w:szCs w:val="24"/>
        </w:rPr>
        <w:t>___</w:t>
      </w:r>
      <w:r w:rsidR="00A06DB9" w:rsidRPr="0376447B">
        <w:rPr>
          <w:b/>
          <w:bCs/>
          <w:sz w:val="24"/>
          <w:szCs w:val="24"/>
        </w:rPr>
        <w:t>Foreldre/foresatte</w:t>
      </w:r>
      <w:r w:rsidR="00042622" w:rsidRPr="0376447B">
        <w:rPr>
          <w:b/>
          <w:bCs/>
          <w:sz w:val="24"/>
          <w:szCs w:val="24"/>
        </w:rPr>
        <w:t xml:space="preserve"> eller e</w:t>
      </w:r>
      <w:r w:rsidR="00A06DB9" w:rsidRPr="0376447B">
        <w:rPr>
          <w:b/>
          <w:bCs/>
          <w:sz w:val="24"/>
          <w:szCs w:val="24"/>
        </w:rPr>
        <w:t>lev</w:t>
      </w:r>
      <w:r w:rsidR="00042622" w:rsidRPr="0376447B">
        <w:rPr>
          <w:b/>
          <w:bCs/>
          <w:sz w:val="24"/>
          <w:szCs w:val="24"/>
        </w:rPr>
        <w:t xml:space="preserve"> </w:t>
      </w:r>
      <w:r w:rsidR="00A06DB9" w:rsidRPr="0376447B">
        <w:rPr>
          <w:b/>
          <w:bCs/>
          <w:sz w:val="24"/>
          <w:szCs w:val="24"/>
        </w:rPr>
        <w:t>over 16 år</w:t>
      </w:r>
      <w:r w:rsidR="00042622" w:rsidRPr="0376447B">
        <w:rPr>
          <w:b/>
          <w:bCs/>
          <w:sz w:val="24"/>
          <w:szCs w:val="24"/>
        </w:rPr>
        <w:t xml:space="preserve">                                                                    D</w:t>
      </w:r>
      <w:r w:rsidR="00A06DB9" w:rsidRPr="0376447B">
        <w:rPr>
          <w:b/>
          <w:bCs/>
          <w:sz w:val="24"/>
          <w:szCs w:val="24"/>
        </w:rPr>
        <w:t>ato</w:t>
      </w:r>
    </w:p>
    <w:sectPr w:rsidR="008B673A" w:rsidRPr="002C7FB5">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7AFFBF" w14:textId="77777777" w:rsidR="00F75EB7" w:rsidRDefault="00F75EB7" w:rsidP="006431E9">
      <w:pPr>
        <w:spacing w:after="0" w:line="240" w:lineRule="auto"/>
      </w:pPr>
      <w:r>
        <w:separator/>
      </w:r>
    </w:p>
  </w:endnote>
  <w:endnote w:type="continuationSeparator" w:id="0">
    <w:p w14:paraId="08396001" w14:textId="77777777" w:rsidR="00F75EB7" w:rsidRDefault="00F75EB7" w:rsidP="006431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4491C0" w14:textId="77777777" w:rsidR="00F75EB7" w:rsidRDefault="00F75EB7" w:rsidP="006431E9">
      <w:pPr>
        <w:spacing w:after="0" w:line="240" w:lineRule="auto"/>
      </w:pPr>
      <w:r>
        <w:separator/>
      </w:r>
    </w:p>
  </w:footnote>
  <w:footnote w:type="continuationSeparator" w:id="0">
    <w:p w14:paraId="54D384A4" w14:textId="77777777" w:rsidR="00F75EB7" w:rsidRDefault="00F75EB7" w:rsidP="006431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25FC21" w14:textId="6B0F8A05" w:rsidR="006431E9" w:rsidRDefault="006431E9" w:rsidP="006431E9">
    <w:pPr>
      <w:pStyle w:val="Topptekst"/>
      <w:jc w:val="right"/>
    </w:pPr>
    <w:r>
      <w:rPr>
        <w:noProof/>
      </w:rPr>
      <w:drawing>
        <wp:inline distT="0" distB="0" distL="0" distR="0" wp14:anchorId="06DE4F3C" wp14:editId="77796D5F">
          <wp:extent cx="1425600" cy="723600"/>
          <wp:effectExtent l="0" t="0" r="3175" b="63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5600" cy="7236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F0FA2"/>
    <w:multiLevelType w:val="hybridMultilevel"/>
    <w:tmpl w:val="3E8255EC"/>
    <w:lvl w:ilvl="0" w:tplc="91C25AF8">
      <w:start w:val="6"/>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319A1750"/>
    <w:multiLevelType w:val="hybridMultilevel"/>
    <w:tmpl w:val="93B8A204"/>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DB9"/>
    <w:rsid w:val="00020627"/>
    <w:rsid w:val="00042622"/>
    <w:rsid w:val="00277075"/>
    <w:rsid w:val="002C3B66"/>
    <w:rsid w:val="002C7FB5"/>
    <w:rsid w:val="00343443"/>
    <w:rsid w:val="00346120"/>
    <w:rsid w:val="003F58FA"/>
    <w:rsid w:val="004C165A"/>
    <w:rsid w:val="00524A26"/>
    <w:rsid w:val="00575FB2"/>
    <w:rsid w:val="005C519A"/>
    <w:rsid w:val="005D4B0F"/>
    <w:rsid w:val="006037F6"/>
    <w:rsid w:val="006431E9"/>
    <w:rsid w:val="006C1BCD"/>
    <w:rsid w:val="00717D3B"/>
    <w:rsid w:val="00843A4C"/>
    <w:rsid w:val="008514F5"/>
    <w:rsid w:val="00871039"/>
    <w:rsid w:val="008B0671"/>
    <w:rsid w:val="008B673A"/>
    <w:rsid w:val="0099233A"/>
    <w:rsid w:val="009C5EA5"/>
    <w:rsid w:val="00A06DB9"/>
    <w:rsid w:val="00BC3539"/>
    <w:rsid w:val="00CE1CD3"/>
    <w:rsid w:val="00ED1222"/>
    <w:rsid w:val="00F0001C"/>
    <w:rsid w:val="00F75EB7"/>
    <w:rsid w:val="0376447B"/>
    <w:rsid w:val="076E4F00"/>
    <w:rsid w:val="0C8B4C58"/>
    <w:rsid w:val="1CA95DA8"/>
    <w:rsid w:val="1D327E83"/>
    <w:rsid w:val="1DEC72C5"/>
    <w:rsid w:val="27CD23BC"/>
    <w:rsid w:val="3740FE4E"/>
    <w:rsid w:val="395580BB"/>
    <w:rsid w:val="3A1EE175"/>
    <w:rsid w:val="3AF1511C"/>
    <w:rsid w:val="3C05F467"/>
    <w:rsid w:val="3F32E7D6"/>
    <w:rsid w:val="473DF9BB"/>
    <w:rsid w:val="4AEF543B"/>
    <w:rsid w:val="5FAAE4EF"/>
    <w:rsid w:val="6271D100"/>
    <w:rsid w:val="627FD11F"/>
    <w:rsid w:val="65A70312"/>
    <w:rsid w:val="65B771E1"/>
    <w:rsid w:val="720AB397"/>
    <w:rsid w:val="76C71CD4"/>
    <w:rsid w:val="7DE0951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DEAE19"/>
  <w15:chartTrackingRefBased/>
  <w15:docId w15:val="{55EFBF85-9EF6-4C2B-9417-44319DDF4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Default">
    <w:name w:val="Default"/>
    <w:rsid w:val="00A06DB9"/>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5D4B0F"/>
    <w:pPr>
      <w:spacing w:before="100" w:beforeAutospacing="1" w:after="100" w:afterAutospacing="1" w:line="240" w:lineRule="auto"/>
    </w:pPr>
    <w:rPr>
      <w:rFonts w:ascii="Calibri" w:eastAsia="Times New Roman" w:hAnsi="Calibri" w:cs="Calibri"/>
      <w:lang w:eastAsia="nb-NO"/>
    </w:rPr>
  </w:style>
  <w:style w:type="paragraph" w:styleId="Listeavsnitt">
    <w:name w:val="List Paragraph"/>
    <w:basedOn w:val="Normal"/>
    <w:uiPriority w:val="34"/>
    <w:qFormat/>
    <w:rsid w:val="002C3B66"/>
    <w:pPr>
      <w:ind w:left="720"/>
      <w:contextualSpacing/>
    </w:pPr>
  </w:style>
  <w:style w:type="character" w:styleId="Hyperkobling">
    <w:name w:val="Hyperlink"/>
    <w:basedOn w:val="Standardskriftforavsnitt"/>
    <w:uiPriority w:val="99"/>
    <w:unhideWhenUsed/>
    <w:rsid w:val="002C3B66"/>
    <w:rPr>
      <w:color w:val="0563C1" w:themeColor="hyperlink"/>
      <w:u w:val="single"/>
    </w:rPr>
  </w:style>
  <w:style w:type="character" w:customStyle="1" w:styleId="Ulstomtale1">
    <w:name w:val="Uløst omtale1"/>
    <w:basedOn w:val="Standardskriftforavsnitt"/>
    <w:uiPriority w:val="99"/>
    <w:semiHidden/>
    <w:unhideWhenUsed/>
    <w:rsid w:val="002C3B66"/>
    <w:rPr>
      <w:color w:val="605E5C"/>
      <w:shd w:val="clear" w:color="auto" w:fill="E1DFDD"/>
    </w:rPr>
  </w:style>
  <w:style w:type="character" w:styleId="Merknadsreferanse">
    <w:name w:val="annotation reference"/>
    <w:basedOn w:val="Standardskriftforavsnitt"/>
    <w:uiPriority w:val="99"/>
    <w:semiHidden/>
    <w:unhideWhenUsed/>
    <w:rsid w:val="00871039"/>
    <w:rPr>
      <w:sz w:val="16"/>
      <w:szCs w:val="16"/>
    </w:rPr>
  </w:style>
  <w:style w:type="paragraph" w:styleId="Merknadstekst">
    <w:name w:val="annotation text"/>
    <w:basedOn w:val="Normal"/>
    <w:link w:val="MerknadstekstTegn"/>
    <w:uiPriority w:val="99"/>
    <w:semiHidden/>
    <w:unhideWhenUsed/>
    <w:rsid w:val="00871039"/>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871039"/>
    <w:rPr>
      <w:sz w:val="20"/>
      <w:szCs w:val="20"/>
    </w:rPr>
  </w:style>
  <w:style w:type="paragraph" w:styleId="Kommentaremne">
    <w:name w:val="annotation subject"/>
    <w:basedOn w:val="Merknadstekst"/>
    <w:next w:val="Merknadstekst"/>
    <w:link w:val="KommentaremneTegn"/>
    <w:uiPriority w:val="99"/>
    <w:semiHidden/>
    <w:unhideWhenUsed/>
    <w:rsid w:val="00871039"/>
    <w:rPr>
      <w:b/>
      <w:bCs/>
    </w:rPr>
  </w:style>
  <w:style w:type="character" w:customStyle="1" w:styleId="KommentaremneTegn">
    <w:name w:val="Kommentaremne Tegn"/>
    <w:basedOn w:val="MerknadstekstTegn"/>
    <w:link w:val="Kommentaremne"/>
    <w:uiPriority w:val="99"/>
    <w:semiHidden/>
    <w:rsid w:val="00871039"/>
    <w:rPr>
      <w:b/>
      <w:bCs/>
      <w:sz w:val="20"/>
      <w:szCs w:val="20"/>
    </w:rPr>
  </w:style>
  <w:style w:type="paragraph" w:styleId="Bobletekst">
    <w:name w:val="Balloon Text"/>
    <w:basedOn w:val="Normal"/>
    <w:link w:val="BobletekstTegn"/>
    <w:uiPriority w:val="99"/>
    <w:semiHidden/>
    <w:unhideWhenUsed/>
    <w:rsid w:val="00871039"/>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871039"/>
    <w:rPr>
      <w:rFonts w:ascii="Segoe UI" w:hAnsi="Segoe UI" w:cs="Segoe UI"/>
      <w:sz w:val="18"/>
      <w:szCs w:val="18"/>
    </w:rPr>
  </w:style>
  <w:style w:type="paragraph" w:styleId="Topptekst">
    <w:name w:val="header"/>
    <w:basedOn w:val="Normal"/>
    <w:link w:val="TopptekstTegn"/>
    <w:uiPriority w:val="99"/>
    <w:unhideWhenUsed/>
    <w:rsid w:val="006431E9"/>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6431E9"/>
  </w:style>
  <w:style w:type="paragraph" w:styleId="Bunntekst">
    <w:name w:val="footer"/>
    <w:basedOn w:val="Normal"/>
    <w:link w:val="BunntekstTegn"/>
    <w:uiPriority w:val="99"/>
    <w:unhideWhenUsed/>
    <w:rsid w:val="006431E9"/>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431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2C8C73C5DB538F4E90ACDCA4236A41F8" ma:contentTypeVersion="6" ma:contentTypeDescription="Opprett et nytt dokument." ma:contentTypeScope="" ma:versionID="05e080486a9d565ccd47dde5ff1bb84c">
  <xsd:schema xmlns:xsd="http://www.w3.org/2001/XMLSchema" xmlns:xs="http://www.w3.org/2001/XMLSchema" xmlns:p="http://schemas.microsoft.com/office/2006/metadata/properties" xmlns:ns2="3cd10e86-b5a9-46fc-9f1a-e0b4d5883cd9" xmlns:ns3="0e7da33a-9428-4432-aaf2-7678663432d7" targetNamespace="http://schemas.microsoft.com/office/2006/metadata/properties" ma:root="true" ma:fieldsID="6b35785a6dfb75b355ce24c40a5a8d13" ns2:_="" ns3:_="">
    <xsd:import namespace="3cd10e86-b5a9-46fc-9f1a-e0b4d5883cd9"/>
    <xsd:import namespace="0e7da33a-9428-4432-aaf2-7678663432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d10e86-b5a9-46fc-9f1a-e0b4d5883c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7da33a-9428-4432-aaf2-7678663432d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3FC3C8D-9171-44FF-AAFD-01041E9E104C}">
  <ds:schemaRefs>
    <ds:schemaRef ds:uri="http://schemas.microsoft.com/sharepoint/v3/contenttype/forms"/>
  </ds:schemaRefs>
</ds:datastoreItem>
</file>

<file path=customXml/itemProps2.xml><?xml version="1.0" encoding="utf-8"?>
<ds:datastoreItem xmlns:ds="http://schemas.openxmlformats.org/officeDocument/2006/customXml" ds:itemID="{A4FD4D20-8671-4910-981E-68CC8E0C83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d10e86-b5a9-46fc-9f1a-e0b4d5883cd9"/>
    <ds:schemaRef ds:uri="0e7da33a-9428-4432-aaf2-7678663432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198A72-66E8-40CF-8FA8-F5A77F4C8541}">
  <ds:schemaRefs>
    <ds:schemaRef ds:uri="http://purl.org/dc/dcmitype/"/>
    <ds:schemaRef ds:uri="3cd10e86-b5a9-46fc-9f1a-e0b4d5883cd9"/>
    <ds:schemaRef ds:uri="0e7da33a-9428-4432-aaf2-7678663432d7"/>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405</Words>
  <Characters>2147</Characters>
  <Application>Microsoft Office Word</Application>
  <DocSecurity>4</DocSecurity>
  <Lines>17</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Espen Rostrup Nakstad</dc:creator>
  <cp:keywords/>
  <dc:description/>
  <cp:lastModifiedBy>Tove Lill Abrahamsen</cp:lastModifiedBy>
  <cp:revision>2</cp:revision>
  <cp:lastPrinted>2022-04-19T08:31:00Z</cp:lastPrinted>
  <dcterms:created xsi:type="dcterms:W3CDTF">2022-05-05T17:07:00Z</dcterms:created>
  <dcterms:modified xsi:type="dcterms:W3CDTF">2022-05-05T17:07:00Z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0x0101002C8C73C5DB538F4E90ACDCA4236A41F8</vt:lpwstr>
  </property>
</Properties>
</file>